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D2845" w14:textId="1BAB5D05" w:rsidR="00866425" w:rsidRPr="00B07F28" w:rsidRDefault="003A19D4" w:rsidP="00FF0570">
      <w:pPr>
        <w:jc w:val="both"/>
        <w:rPr>
          <w:rFonts w:ascii="Times New Roman" w:hAnsi="Times New Roman"/>
        </w:rPr>
      </w:pPr>
      <w:r w:rsidRPr="00B07F28">
        <w:rPr>
          <w:rFonts w:ascii="Times New Roman" w:hAnsi="Times New Roman"/>
        </w:rPr>
        <w:t xml:space="preserve">O </w:t>
      </w:r>
      <w:r w:rsidR="00C075C1">
        <w:rPr>
          <w:rFonts w:ascii="Times New Roman" w:hAnsi="Times New Roman"/>
        </w:rPr>
        <w:t xml:space="preserve">Fundo Municipal de Previdência do </w:t>
      </w:r>
      <w:r w:rsidRPr="00B07F28">
        <w:rPr>
          <w:rFonts w:ascii="Times New Roman" w:hAnsi="Times New Roman"/>
        </w:rPr>
        <w:t xml:space="preserve">Município de Guaíra/SP torna público o interesse da Administração em obter </w:t>
      </w:r>
      <w:r w:rsidRPr="00B07F28">
        <w:rPr>
          <w:rFonts w:ascii="Times New Roman" w:hAnsi="Times New Roman"/>
          <w:b/>
        </w:rPr>
        <w:t>PROPOSTAS</w:t>
      </w:r>
      <w:r w:rsidR="00C075C1">
        <w:rPr>
          <w:rFonts w:ascii="Times New Roman" w:hAnsi="Times New Roman"/>
          <w:b/>
        </w:rPr>
        <w:t xml:space="preserve"> </w:t>
      </w:r>
      <w:r w:rsidRPr="00B07F28">
        <w:rPr>
          <w:rFonts w:ascii="Times New Roman" w:hAnsi="Times New Roman"/>
        </w:rPr>
        <w:t xml:space="preserve">para o processo de </w:t>
      </w:r>
      <w:r w:rsidR="00C075C1">
        <w:rPr>
          <w:rFonts w:ascii="Times New Roman" w:hAnsi="Times New Roman"/>
          <w:b/>
        </w:rPr>
        <w:t>Dispensa</w:t>
      </w:r>
      <w:r w:rsidRPr="00B07F28">
        <w:rPr>
          <w:rFonts w:ascii="Times New Roman" w:hAnsi="Times New Roman"/>
          <w:b/>
        </w:rPr>
        <w:t xml:space="preserve"> nº</w:t>
      </w:r>
      <w:r w:rsidR="00B50775" w:rsidRPr="00B07F28">
        <w:rPr>
          <w:rFonts w:ascii="Times New Roman" w:hAnsi="Times New Roman"/>
          <w:b/>
        </w:rPr>
        <w:t xml:space="preserve"> </w:t>
      </w:r>
      <w:r w:rsidR="00BC0B57">
        <w:rPr>
          <w:rFonts w:ascii="Times New Roman" w:hAnsi="Times New Roman"/>
          <w:b/>
        </w:rPr>
        <w:t>0</w:t>
      </w:r>
      <w:r w:rsidR="00A1257A">
        <w:rPr>
          <w:rFonts w:ascii="Times New Roman" w:hAnsi="Times New Roman"/>
          <w:b/>
        </w:rPr>
        <w:t>2</w:t>
      </w:r>
      <w:r w:rsidR="00BC0B57">
        <w:rPr>
          <w:rFonts w:ascii="Times New Roman" w:hAnsi="Times New Roman"/>
          <w:b/>
        </w:rPr>
        <w:t>/2025</w:t>
      </w:r>
      <w:r w:rsidRPr="00B07F28">
        <w:rPr>
          <w:rFonts w:ascii="Times New Roman" w:hAnsi="Times New Roman"/>
        </w:rPr>
        <w:t xml:space="preserve">. </w:t>
      </w:r>
      <w:r w:rsidRPr="00B07F28">
        <w:rPr>
          <w:rFonts w:ascii="Times New Roman" w:hAnsi="Times New Roman"/>
          <w:b/>
        </w:rPr>
        <w:t>Objeto:</w:t>
      </w:r>
      <w:r w:rsidR="00057C59">
        <w:rPr>
          <w:rFonts w:ascii="Times New Roman" w:hAnsi="Times New Roman"/>
          <w:b/>
          <w:bCs/>
          <w:color w:val="000000"/>
        </w:rPr>
        <w:t xml:space="preserve"> </w:t>
      </w:r>
      <w:r w:rsidR="005D1704" w:rsidRPr="005D1704">
        <w:rPr>
          <w:rFonts w:ascii="Times New Roman" w:hAnsi="Times New Roman"/>
          <w:b/>
          <w:sz w:val="28"/>
          <w:szCs w:val="28"/>
        </w:rPr>
        <w:t>Avaliação de Adequação e Aderência de Hipóteses Atuariais</w:t>
      </w:r>
      <w:r w:rsidR="003C37B9" w:rsidRPr="00B07F28">
        <w:rPr>
          <w:rFonts w:ascii="Times New Roman" w:hAnsi="Times New Roman"/>
          <w:b/>
        </w:rPr>
        <w:t>.</w:t>
      </w:r>
      <w:r w:rsidRPr="00B07F28">
        <w:rPr>
          <w:rFonts w:ascii="Times New Roman" w:hAnsi="Times New Roman"/>
        </w:rPr>
        <w:t xml:space="preserve"> As propostas serão recebidas através </w:t>
      </w:r>
      <w:r w:rsidR="00A1257A">
        <w:rPr>
          <w:rFonts w:ascii="Times New Roman" w:hAnsi="Times New Roman"/>
        </w:rPr>
        <w:t xml:space="preserve">da plataforma </w:t>
      </w:r>
      <w:hyperlink r:id="rId4" w:history="1">
        <w:r w:rsidR="00A1257A" w:rsidRPr="00D24E46">
          <w:rPr>
            <w:rStyle w:val="Hyperlink"/>
            <w:rFonts w:ascii="Times New Roman" w:hAnsi="Times New Roman"/>
          </w:rPr>
          <w:t>https://licitamaisbrasil.com.br/</w:t>
        </w:r>
      </w:hyperlink>
      <w:r w:rsidR="00B7555E" w:rsidRPr="00B07F28">
        <w:rPr>
          <w:rFonts w:ascii="Times New Roman" w:hAnsi="Times New Roman"/>
        </w:rPr>
        <w:t xml:space="preserve">. </w:t>
      </w:r>
      <w:r w:rsidRPr="00B07F28">
        <w:rPr>
          <w:rFonts w:ascii="Times New Roman" w:hAnsi="Times New Roman"/>
        </w:rPr>
        <w:t xml:space="preserve">O período de recebimento das propostas será de </w:t>
      </w:r>
      <w:r w:rsidR="007F2BBF" w:rsidRPr="00B07F28">
        <w:rPr>
          <w:rFonts w:ascii="Times New Roman" w:hAnsi="Times New Roman"/>
        </w:rPr>
        <w:t xml:space="preserve">03 (três) dias úteis a contar </w:t>
      </w:r>
      <w:r w:rsidR="00BC0B57">
        <w:rPr>
          <w:rFonts w:ascii="Times New Roman" w:hAnsi="Times New Roman"/>
        </w:rPr>
        <w:t xml:space="preserve">de </w:t>
      </w:r>
      <w:r w:rsidR="00A1257A">
        <w:rPr>
          <w:rFonts w:ascii="Times New Roman" w:hAnsi="Times New Roman"/>
        </w:rPr>
        <w:t>07</w:t>
      </w:r>
      <w:r w:rsidR="00BC0B57">
        <w:rPr>
          <w:rFonts w:ascii="Times New Roman" w:hAnsi="Times New Roman"/>
        </w:rPr>
        <w:t>/0</w:t>
      </w:r>
      <w:r w:rsidR="00A1257A">
        <w:rPr>
          <w:rFonts w:ascii="Times New Roman" w:hAnsi="Times New Roman"/>
        </w:rPr>
        <w:t>5</w:t>
      </w:r>
      <w:r w:rsidR="00BC0B57">
        <w:rPr>
          <w:rFonts w:ascii="Times New Roman" w:hAnsi="Times New Roman"/>
        </w:rPr>
        <w:t>/2025</w:t>
      </w:r>
      <w:r w:rsidRPr="00B07F28">
        <w:rPr>
          <w:rFonts w:ascii="Times New Roman" w:hAnsi="Times New Roman"/>
        </w:rPr>
        <w:t xml:space="preserve">. Para maior transparência e acompanhamento dos interessados </w:t>
      </w:r>
      <w:r w:rsidR="00B7555E" w:rsidRPr="00B07F28">
        <w:rPr>
          <w:rFonts w:ascii="Times New Roman" w:hAnsi="Times New Roman"/>
        </w:rPr>
        <w:t>informo que o</w:t>
      </w:r>
      <w:r w:rsidRPr="00B07F28">
        <w:rPr>
          <w:rFonts w:ascii="Times New Roman" w:hAnsi="Times New Roman"/>
        </w:rPr>
        <w:t xml:space="preserve"> Termo de Referência e anexos estão disponíveis no site oficial </w:t>
      </w:r>
      <w:r w:rsidR="00C075C1">
        <w:rPr>
          <w:rFonts w:ascii="Times New Roman" w:hAnsi="Times New Roman"/>
        </w:rPr>
        <w:t>no</w:t>
      </w:r>
      <w:r w:rsidRPr="00B07F28">
        <w:rPr>
          <w:rFonts w:ascii="Times New Roman" w:hAnsi="Times New Roman"/>
        </w:rPr>
        <w:t xml:space="preserve"> link</w:t>
      </w:r>
      <w:r w:rsidR="00B50775" w:rsidRPr="00B07F28">
        <w:rPr>
          <w:rFonts w:ascii="Times New Roman" w:hAnsi="Times New Roman"/>
        </w:rPr>
        <w:t xml:space="preserve">: </w:t>
      </w:r>
      <w:r w:rsidR="00C075C1" w:rsidRPr="00C075C1">
        <w:rPr>
          <w:rStyle w:val="Hyperlink"/>
          <w:rFonts w:ascii="Times New Roman" w:hAnsi="Times New Roman"/>
        </w:rPr>
        <w:t>https://www.previdencia.guaira.sp.gov.br/licitacao</w:t>
      </w:r>
      <w:r w:rsidR="00B7555E" w:rsidRPr="00B07F28">
        <w:rPr>
          <w:rFonts w:ascii="Times New Roman" w:hAnsi="Times New Roman"/>
        </w:rPr>
        <w:t>. M</w:t>
      </w:r>
      <w:r w:rsidRPr="00B07F28">
        <w:rPr>
          <w:rFonts w:ascii="Times New Roman" w:hAnsi="Times New Roman"/>
        </w:rPr>
        <w:t>aiores informações pelo Tel. (17) 3332-51</w:t>
      </w:r>
      <w:r w:rsidR="001117A4" w:rsidRPr="00B07F28">
        <w:rPr>
          <w:rFonts w:ascii="Times New Roman" w:hAnsi="Times New Roman"/>
        </w:rPr>
        <w:t>34</w:t>
      </w:r>
      <w:r w:rsidRPr="00B07F28">
        <w:rPr>
          <w:rFonts w:ascii="Times New Roman" w:hAnsi="Times New Roman"/>
        </w:rPr>
        <w:t xml:space="preserve">. Guaíra/SP, </w:t>
      </w:r>
      <w:r w:rsidR="00A1257A">
        <w:rPr>
          <w:rFonts w:ascii="Times New Roman" w:hAnsi="Times New Roman"/>
        </w:rPr>
        <w:t>04</w:t>
      </w:r>
      <w:r w:rsidR="003E0F28" w:rsidRPr="00B07F28">
        <w:rPr>
          <w:rFonts w:ascii="Times New Roman" w:hAnsi="Times New Roman"/>
        </w:rPr>
        <w:t xml:space="preserve"> </w:t>
      </w:r>
      <w:r w:rsidRPr="00B07F28">
        <w:rPr>
          <w:rFonts w:ascii="Times New Roman" w:hAnsi="Times New Roman"/>
        </w:rPr>
        <w:t xml:space="preserve">de </w:t>
      </w:r>
      <w:r w:rsidR="00A1257A">
        <w:rPr>
          <w:rFonts w:ascii="Times New Roman" w:hAnsi="Times New Roman"/>
        </w:rPr>
        <w:t>julho</w:t>
      </w:r>
      <w:r w:rsidR="003E0F28" w:rsidRPr="00B07F28">
        <w:rPr>
          <w:rFonts w:ascii="Times New Roman" w:hAnsi="Times New Roman"/>
        </w:rPr>
        <w:t xml:space="preserve"> </w:t>
      </w:r>
      <w:r w:rsidRPr="00B07F28">
        <w:rPr>
          <w:rFonts w:ascii="Times New Roman" w:hAnsi="Times New Roman"/>
        </w:rPr>
        <w:t>de 202</w:t>
      </w:r>
      <w:r w:rsidR="002E1DD8">
        <w:rPr>
          <w:rFonts w:ascii="Times New Roman" w:hAnsi="Times New Roman"/>
        </w:rPr>
        <w:t>5</w:t>
      </w:r>
      <w:r w:rsidRPr="00B07F28">
        <w:rPr>
          <w:rFonts w:ascii="Times New Roman" w:hAnsi="Times New Roman"/>
        </w:rPr>
        <w:t xml:space="preserve">. </w:t>
      </w:r>
      <w:r w:rsidR="00FF0570" w:rsidRPr="00FF0570">
        <w:rPr>
          <w:rFonts w:ascii="Times New Roman" w:hAnsi="Times New Roman"/>
        </w:rPr>
        <w:t>Carlos Donizeti de Souza Vilela</w:t>
      </w:r>
      <w:r w:rsidR="00FF0570">
        <w:rPr>
          <w:rFonts w:ascii="Times New Roman" w:hAnsi="Times New Roman"/>
        </w:rPr>
        <w:t xml:space="preserve">. </w:t>
      </w:r>
      <w:r w:rsidR="00FF0570" w:rsidRPr="00FF0570">
        <w:rPr>
          <w:rFonts w:ascii="Times New Roman" w:hAnsi="Times New Roman"/>
        </w:rPr>
        <w:t>Presidente do Conselho do Fundo Muni</w:t>
      </w:r>
      <w:bookmarkStart w:id="0" w:name="_GoBack"/>
      <w:bookmarkEnd w:id="0"/>
      <w:r w:rsidR="00FF0570" w:rsidRPr="00FF0570">
        <w:rPr>
          <w:rFonts w:ascii="Times New Roman" w:hAnsi="Times New Roman"/>
        </w:rPr>
        <w:t>cipal  do Prev</w:t>
      </w:r>
      <w:r w:rsidRPr="00B07F28">
        <w:rPr>
          <w:rFonts w:ascii="Times New Roman" w:hAnsi="Times New Roman"/>
        </w:rPr>
        <w:t>.</w:t>
      </w:r>
    </w:p>
    <w:sectPr w:rsidR="00866425" w:rsidRPr="00B07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D4"/>
    <w:rsid w:val="000449C8"/>
    <w:rsid w:val="00057C59"/>
    <w:rsid w:val="001117A4"/>
    <w:rsid w:val="002E1DD8"/>
    <w:rsid w:val="00336F1F"/>
    <w:rsid w:val="003A19D4"/>
    <w:rsid w:val="003C37B9"/>
    <w:rsid w:val="003E0F28"/>
    <w:rsid w:val="004E3ED3"/>
    <w:rsid w:val="005D1704"/>
    <w:rsid w:val="005D479C"/>
    <w:rsid w:val="00644F2C"/>
    <w:rsid w:val="006D7ADF"/>
    <w:rsid w:val="007B5DE4"/>
    <w:rsid w:val="007F2BBF"/>
    <w:rsid w:val="00866425"/>
    <w:rsid w:val="008A2644"/>
    <w:rsid w:val="008C45CD"/>
    <w:rsid w:val="00A1257A"/>
    <w:rsid w:val="00A3785E"/>
    <w:rsid w:val="00B07F28"/>
    <w:rsid w:val="00B50775"/>
    <w:rsid w:val="00B7555E"/>
    <w:rsid w:val="00BC0B57"/>
    <w:rsid w:val="00C075C1"/>
    <w:rsid w:val="00C13ED4"/>
    <w:rsid w:val="00CE3853"/>
    <w:rsid w:val="00D624A1"/>
    <w:rsid w:val="00D97C12"/>
    <w:rsid w:val="00E33EFC"/>
    <w:rsid w:val="00ED194F"/>
    <w:rsid w:val="00F67C37"/>
    <w:rsid w:val="00FE025D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C43E"/>
  <w15:chartTrackingRefBased/>
  <w15:docId w15:val="{681D009C-FD7A-4783-A09F-4FFFDA07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9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19D4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5CD"/>
    <w:rPr>
      <w:rFonts w:ascii="Segoe UI" w:eastAsia="Calibr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866425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1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citamais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obras13</dc:creator>
  <cp:keywords/>
  <dc:description/>
  <cp:lastModifiedBy>:-)</cp:lastModifiedBy>
  <cp:revision>3</cp:revision>
  <cp:lastPrinted>2025-02-17T12:41:00Z</cp:lastPrinted>
  <dcterms:created xsi:type="dcterms:W3CDTF">2025-07-04T17:22:00Z</dcterms:created>
  <dcterms:modified xsi:type="dcterms:W3CDTF">2025-07-04T18:14:00Z</dcterms:modified>
</cp:coreProperties>
</file>